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F2B" w:rsidRPr="003B6ABC" w:rsidRDefault="001A1F2B" w:rsidP="001A1F2B">
      <w:pPr>
        <w:rPr>
          <w:rFonts w:ascii="Arial" w:hAnsi="Arial" w:cs="Arial"/>
        </w:rPr>
      </w:pPr>
    </w:p>
    <w:p w:rsidR="001A1F2B" w:rsidRPr="003B6ABC" w:rsidRDefault="001A1F2B" w:rsidP="001A1F2B">
      <w:pPr>
        <w:pStyle w:val="a3"/>
        <w:rPr>
          <w:rFonts w:ascii="Arial" w:hAnsi="Arial" w:cs="Arial"/>
          <w:b w:val="0"/>
          <w:color w:val="000000"/>
          <w:sz w:val="32"/>
          <w:szCs w:val="32"/>
        </w:rPr>
      </w:pPr>
      <w:r w:rsidRPr="003B6ABC">
        <w:rPr>
          <w:rFonts w:ascii="Arial" w:hAnsi="Arial" w:cs="Arial"/>
          <w:b w:val="0"/>
          <w:color w:val="000000"/>
          <w:sz w:val="32"/>
          <w:szCs w:val="32"/>
        </w:rPr>
        <w:t>Администрация Ковернинского муниципального района</w:t>
      </w:r>
    </w:p>
    <w:p w:rsidR="001A1F2B" w:rsidRPr="003B6ABC" w:rsidRDefault="001A1F2B" w:rsidP="001A1F2B">
      <w:pPr>
        <w:pStyle w:val="a3"/>
        <w:rPr>
          <w:rFonts w:ascii="Arial" w:hAnsi="Arial" w:cs="Arial"/>
          <w:b w:val="0"/>
          <w:color w:val="000000"/>
          <w:sz w:val="32"/>
          <w:szCs w:val="32"/>
        </w:rPr>
      </w:pPr>
      <w:r w:rsidRPr="003B6ABC">
        <w:rPr>
          <w:rFonts w:ascii="Arial" w:hAnsi="Arial" w:cs="Arial"/>
          <w:b w:val="0"/>
          <w:color w:val="000000"/>
          <w:sz w:val="32"/>
          <w:szCs w:val="32"/>
        </w:rPr>
        <w:t>Нижегородской области</w:t>
      </w:r>
    </w:p>
    <w:p w:rsidR="001A1F2B" w:rsidRPr="003B6ABC" w:rsidRDefault="001A1F2B" w:rsidP="001A1F2B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proofErr w:type="gramStart"/>
      <w:r w:rsidRPr="003B6ABC">
        <w:rPr>
          <w:rFonts w:ascii="Arial" w:hAnsi="Arial" w:cs="Arial"/>
          <w:b/>
          <w:color w:val="000000"/>
          <w:sz w:val="32"/>
          <w:szCs w:val="32"/>
        </w:rPr>
        <w:t>П</w:t>
      </w:r>
      <w:proofErr w:type="gramEnd"/>
      <w:r w:rsidRPr="003B6ABC">
        <w:rPr>
          <w:rFonts w:ascii="Arial" w:hAnsi="Arial" w:cs="Arial"/>
          <w:b/>
          <w:color w:val="000000"/>
          <w:sz w:val="32"/>
          <w:szCs w:val="32"/>
        </w:rPr>
        <w:t xml:space="preserve"> О С Т А Н О В Л Е Н И Е</w:t>
      </w:r>
    </w:p>
    <w:p w:rsidR="001A1F2B" w:rsidRPr="003B6ABC" w:rsidRDefault="001A1F2B" w:rsidP="001A1F2B">
      <w:pPr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3B6ABC">
        <w:rPr>
          <w:rFonts w:ascii="Arial" w:hAnsi="Arial" w:cs="Arial"/>
          <w:b/>
          <w:color w:val="000000"/>
          <w:sz w:val="24"/>
          <w:szCs w:val="24"/>
        </w:rPr>
        <w:t xml:space="preserve">20.01.2015                                                                                                              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      № </w:t>
      </w:r>
      <w:r w:rsidRPr="003B6ABC">
        <w:rPr>
          <w:rFonts w:ascii="Arial" w:hAnsi="Arial" w:cs="Arial"/>
          <w:b/>
          <w:color w:val="000000"/>
          <w:sz w:val="24"/>
          <w:szCs w:val="24"/>
        </w:rPr>
        <w:t>21</w:t>
      </w:r>
    </w:p>
    <w:p w:rsidR="001A1F2B" w:rsidRPr="003B6ABC" w:rsidRDefault="001A1F2B" w:rsidP="001A1F2B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3B6ABC">
        <w:rPr>
          <w:rFonts w:ascii="Arial" w:hAnsi="Arial" w:cs="Arial"/>
          <w:b/>
          <w:color w:val="000000"/>
          <w:sz w:val="32"/>
          <w:szCs w:val="32"/>
        </w:rPr>
        <w:t>Об  утверждении  Перечня  земельных    участков,   предназначенных для  целей,  не связанных  со строительством</w:t>
      </w:r>
    </w:p>
    <w:p w:rsidR="001A1F2B" w:rsidRPr="003B6ABC" w:rsidRDefault="001A1F2B" w:rsidP="001A1F2B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1A1F2B" w:rsidRPr="003B6ABC" w:rsidRDefault="001A1F2B" w:rsidP="001A1F2B">
      <w:pPr>
        <w:pStyle w:val="2"/>
        <w:ind w:firstLine="720"/>
        <w:rPr>
          <w:rFonts w:ascii="Arial" w:hAnsi="Arial" w:cs="Arial"/>
          <w:b/>
          <w:sz w:val="24"/>
          <w:szCs w:val="24"/>
        </w:rPr>
      </w:pPr>
      <w:r w:rsidRPr="003B6ABC">
        <w:rPr>
          <w:rFonts w:ascii="Arial" w:hAnsi="Arial" w:cs="Arial"/>
          <w:sz w:val="24"/>
          <w:szCs w:val="24"/>
        </w:rPr>
        <w:t xml:space="preserve">В соответствии с Постановлением  Земского собрания Ковернинского района от 31.05.2006 года № 35 «Об утверждении Положения  о порядке  предоставления  гражданам  земельных участков, находящихся  в государственной или  муниципальной собственности,   для целей, не связанных  со строительством» Администрация Ковернинского муниципального района Нижегородской области  </w:t>
      </w:r>
      <w:proofErr w:type="gramStart"/>
      <w:r w:rsidRPr="003B6ABC">
        <w:rPr>
          <w:rFonts w:ascii="Arial" w:hAnsi="Arial" w:cs="Arial"/>
          <w:b/>
          <w:sz w:val="24"/>
          <w:szCs w:val="24"/>
        </w:rPr>
        <w:t>п</w:t>
      </w:r>
      <w:proofErr w:type="gramEnd"/>
      <w:r w:rsidRPr="003B6ABC">
        <w:rPr>
          <w:rFonts w:ascii="Arial" w:hAnsi="Arial" w:cs="Arial"/>
          <w:b/>
          <w:sz w:val="24"/>
          <w:szCs w:val="24"/>
        </w:rPr>
        <w:t xml:space="preserve"> о с т а н о в л я е т: </w:t>
      </w:r>
    </w:p>
    <w:p w:rsidR="001A1F2B" w:rsidRPr="003B6ABC" w:rsidRDefault="001A1F2B" w:rsidP="001A1F2B">
      <w:pPr>
        <w:tabs>
          <w:tab w:val="left" w:pos="4253"/>
        </w:tabs>
        <w:jc w:val="both"/>
        <w:rPr>
          <w:rFonts w:ascii="Arial" w:hAnsi="Arial" w:cs="Arial"/>
          <w:sz w:val="24"/>
          <w:szCs w:val="24"/>
        </w:rPr>
      </w:pPr>
      <w:r w:rsidRPr="003B6ABC">
        <w:rPr>
          <w:rFonts w:ascii="Arial" w:hAnsi="Arial" w:cs="Arial"/>
          <w:sz w:val="24"/>
          <w:szCs w:val="24"/>
        </w:rPr>
        <w:t xml:space="preserve">        </w:t>
      </w:r>
    </w:p>
    <w:p w:rsidR="001A1F2B" w:rsidRPr="003B6ABC" w:rsidRDefault="001A1F2B" w:rsidP="001A1F2B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3B6ABC">
        <w:rPr>
          <w:rFonts w:ascii="Arial" w:hAnsi="Arial" w:cs="Arial"/>
          <w:sz w:val="24"/>
          <w:szCs w:val="24"/>
        </w:rPr>
        <w:t xml:space="preserve"> </w:t>
      </w:r>
      <w:r w:rsidRPr="003B6ABC">
        <w:rPr>
          <w:rFonts w:ascii="Arial" w:hAnsi="Arial" w:cs="Arial"/>
          <w:sz w:val="24"/>
          <w:szCs w:val="24"/>
        </w:rPr>
        <w:tab/>
        <w:t>1.Утвердить прилагаемый Перечень земельных участков предназначенных для целей, не связанных со строительством.</w:t>
      </w:r>
    </w:p>
    <w:p w:rsidR="001A1F2B" w:rsidRPr="003B6ABC" w:rsidRDefault="001A1F2B" w:rsidP="001A1F2B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1A1F2B" w:rsidRPr="003B6ABC" w:rsidRDefault="001A1F2B" w:rsidP="001A1F2B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3B6ABC">
        <w:rPr>
          <w:rFonts w:ascii="Arial" w:hAnsi="Arial" w:cs="Arial"/>
          <w:sz w:val="24"/>
          <w:szCs w:val="24"/>
        </w:rPr>
        <w:t>2.Комитету имущественных отношений Администрации Ковернинского муниципального района Нижегородской  области (</w:t>
      </w:r>
      <w:proofErr w:type="spellStart"/>
      <w:r w:rsidRPr="003B6ABC">
        <w:rPr>
          <w:rFonts w:ascii="Arial" w:hAnsi="Arial" w:cs="Arial"/>
          <w:sz w:val="24"/>
          <w:szCs w:val="24"/>
        </w:rPr>
        <w:t>Н.В.Вилкова</w:t>
      </w:r>
      <w:proofErr w:type="spellEnd"/>
      <w:r w:rsidRPr="003B6ABC">
        <w:rPr>
          <w:rFonts w:ascii="Arial" w:hAnsi="Arial" w:cs="Arial"/>
          <w:sz w:val="24"/>
          <w:szCs w:val="24"/>
        </w:rPr>
        <w:t>) обеспечить опубликование Перечня в районной газете «</w:t>
      </w:r>
      <w:proofErr w:type="spellStart"/>
      <w:r w:rsidRPr="003B6ABC">
        <w:rPr>
          <w:rFonts w:ascii="Arial" w:hAnsi="Arial" w:cs="Arial"/>
          <w:sz w:val="24"/>
          <w:szCs w:val="24"/>
        </w:rPr>
        <w:t>Ковернинские</w:t>
      </w:r>
      <w:proofErr w:type="spellEnd"/>
      <w:r w:rsidRPr="003B6ABC">
        <w:rPr>
          <w:rFonts w:ascii="Arial" w:hAnsi="Arial" w:cs="Arial"/>
          <w:sz w:val="24"/>
          <w:szCs w:val="24"/>
        </w:rPr>
        <w:t xml:space="preserve"> новости»  и на официальном Интернет-сайте Администрации Ковернинского муниципального района.</w:t>
      </w:r>
    </w:p>
    <w:p w:rsidR="001A1F2B" w:rsidRPr="003B6ABC" w:rsidRDefault="001A1F2B" w:rsidP="001A1F2B">
      <w:pPr>
        <w:pStyle w:val="a3"/>
        <w:jc w:val="left"/>
        <w:rPr>
          <w:rFonts w:ascii="Arial" w:hAnsi="Arial" w:cs="Arial"/>
          <w:b w:val="0"/>
          <w:szCs w:val="24"/>
        </w:rPr>
      </w:pPr>
    </w:p>
    <w:p w:rsidR="001A1F2B" w:rsidRPr="003B6ABC" w:rsidRDefault="001A1F2B" w:rsidP="001A1F2B">
      <w:pPr>
        <w:pStyle w:val="a3"/>
        <w:jc w:val="left"/>
        <w:rPr>
          <w:rFonts w:ascii="Arial" w:hAnsi="Arial" w:cs="Arial"/>
          <w:b w:val="0"/>
          <w:szCs w:val="24"/>
        </w:rPr>
      </w:pPr>
    </w:p>
    <w:p w:rsidR="001A1F2B" w:rsidRPr="003B6ABC" w:rsidRDefault="001A1F2B" w:rsidP="001A1F2B">
      <w:pPr>
        <w:pStyle w:val="a3"/>
        <w:jc w:val="left"/>
        <w:rPr>
          <w:rFonts w:ascii="Arial" w:hAnsi="Arial" w:cs="Arial"/>
          <w:b w:val="0"/>
          <w:szCs w:val="24"/>
        </w:rPr>
      </w:pPr>
    </w:p>
    <w:p w:rsidR="001A1F2B" w:rsidRPr="003B6ABC" w:rsidRDefault="001A1F2B" w:rsidP="001A1F2B">
      <w:pPr>
        <w:pStyle w:val="a3"/>
        <w:jc w:val="left"/>
        <w:rPr>
          <w:rFonts w:ascii="Arial" w:hAnsi="Arial" w:cs="Arial"/>
          <w:b w:val="0"/>
          <w:szCs w:val="24"/>
        </w:rPr>
      </w:pPr>
      <w:r w:rsidRPr="003B6ABC">
        <w:rPr>
          <w:rFonts w:ascii="Arial" w:hAnsi="Arial" w:cs="Arial"/>
          <w:b w:val="0"/>
          <w:szCs w:val="24"/>
        </w:rPr>
        <w:t xml:space="preserve">Глава  Администрации                                                                              </w:t>
      </w:r>
      <w:r>
        <w:rPr>
          <w:rFonts w:ascii="Arial" w:hAnsi="Arial" w:cs="Arial"/>
          <w:b w:val="0"/>
          <w:szCs w:val="24"/>
        </w:rPr>
        <w:tab/>
      </w:r>
      <w:r w:rsidRPr="003B6ABC">
        <w:rPr>
          <w:rFonts w:ascii="Arial" w:hAnsi="Arial" w:cs="Arial"/>
          <w:b w:val="0"/>
          <w:szCs w:val="24"/>
        </w:rPr>
        <w:t>О.П. Шмелев</w:t>
      </w:r>
    </w:p>
    <w:p w:rsidR="001A1F2B" w:rsidRPr="003B6ABC" w:rsidRDefault="001A1F2B" w:rsidP="001A1F2B">
      <w:pPr>
        <w:pStyle w:val="a3"/>
        <w:tabs>
          <w:tab w:val="left" w:pos="8222"/>
        </w:tabs>
        <w:jc w:val="left"/>
        <w:rPr>
          <w:rFonts w:ascii="Arial" w:hAnsi="Arial" w:cs="Arial"/>
          <w:szCs w:val="24"/>
        </w:rPr>
      </w:pPr>
    </w:p>
    <w:p w:rsidR="001A1F2B" w:rsidRPr="003B6ABC" w:rsidRDefault="001A1F2B" w:rsidP="001A1F2B">
      <w:pPr>
        <w:rPr>
          <w:rFonts w:ascii="Arial" w:hAnsi="Arial" w:cs="Arial"/>
          <w:sz w:val="24"/>
          <w:szCs w:val="24"/>
        </w:rPr>
      </w:pPr>
    </w:p>
    <w:p w:rsidR="001A1F2B" w:rsidRPr="001A1F2B" w:rsidRDefault="001A1F2B" w:rsidP="001A1F2B">
      <w:pPr>
        <w:rPr>
          <w:rFonts w:ascii="Arial" w:hAnsi="Arial" w:cs="Arial"/>
          <w:sz w:val="24"/>
          <w:szCs w:val="24"/>
        </w:rPr>
      </w:pPr>
    </w:p>
    <w:p w:rsidR="001A1F2B" w:rsidRPr="001A1F2B" w:rsidRDefault="001A1F2B" w:rsidP="001A1F2B">
      <w:pPr>
        <w:jc w:val="right"/>
        <w:rPr>
          <w:rFonts w:ascii="Arial" w:hAnsi="Arial" w:cs="Arial"/>
          <w:sz w:val="24"/>
          <w:szCs w:val="24"/>
        </w:rPr>
      </w:pPr>
      <w:r w:rsidRPr="001A1F2B">
        <w:rPr>
          <w:rFonts w:ascii="Arial" w:hAnsi="Arial" w:cs="Arial"/>
          <w:sz w:val="24"/>
          <w:szCs w:val="24"/>
        </w:rPr>
        <w:t>Утвержден</w:t>
      </w:r>
    </w:p>
    <w:p w:rsidR="001A1F2B" w:rsidRPr="001A1F2B" w:rsidRDefault="001A1F2B" w:rsidP="001A1F2B">
      <w:pPr>
        <w:jc w:val="right"/>
        <w:rPr>
          <w:rFonts w:ascii="Arial" w:hAnsi="Arial" w:cs="Arial"/>
          <w:sz w:val="24"/>
          <w:szCs w:val="24"/>
        </w:rPr>
      </w:pPr>
      <w:r w:rsidRPr="001A1F2B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1A1F2B" w:rsidRPr="001A1F2B" w:rsidRDefault="001A1F2B" w:rsidP="001A1F2B">
      <w:pPr>
        <w:jc w:val="right"/>
        <w:rPr>
          <w:rFonts w:ascii="Arial" w:hAnsi="Arial" w:cs="Arial"/>
          <w:sz w:val="24"/>
          <w:szCs w:val="24"/>
        </w:rPr>
      </w:pPr>
      <w:r w:rsidRPr="001A1F2B">
        <w:rPr>
          <w:rFonts w:ascii="Arial" w:hAnsi="Arial" w:cs="Arial"/>
          <w:sz w:val="24"/>
          <w:szCs w:val="24"/>
        </w:rPr>
        <w:t>Ковернинского муниципального</w:t>
      </w:r>
    </w:p>
    <w:p w:rsidR="001A1F2B" w:rsidRPr="001A1F2B" w:rsidRDefault="001A1F2B" w:rsidP="001A1F2B">
      <w:pPr>
        <w:jc w:val="right"/>
        <w:rPr>
          <w:rFonts w:ascii="Arial" w:hAnsi="Arial" w:cs="Arial"/>
          <w:sz w:val="24"/>
          <w:szCs w:val="24"/>
        </w:rPr>
      </w:pPr>
      <w:r w:rsidRPr="001A1F2B">
        <w:rPr>
          <w:rFonts w:ascii="Arial" w:hAnsi="Arial" w:cs="Arial"/>
          <w:sz w:val="24"/>
          <w:szCs w:val="24"/>
        </w:rPr>
        <w:t>района Нижегородской области</w:t>
      </w:r>
    </w:p>
    <w:p w:rsidR="001A1F2B" w:rsidRPr="001A1F2B" w:rsidRDefault="001A1F2B" w:rsidP="001A1F2B">
      <w:pPr>
        <w:jc w:val="right"/>
        <w:rPr>
          <w:rFonts w:ascii="Arial" w:hAnsi="Arial" w:cs="Arial"/>
          <w:sz w:val="24"/>
          <w:szCs w:val="24"/>
        </w:rPr>
      </w:pPr>
      <w:r w:rsidRPr="001A1F2B">
        <w:rPr>
          <w:rFonts w:ascii="Arial" w:hAnsi="Arial" w:cs="Arial"/>
          <w:sz w:val="24"/>
          <w:szCs w:val="24"/>
        </w:rPr>
        <w:t>от _20.01.2015_№__21_</w:t>
      </w:r>
    </w:p>
    <w:p w:rsidR="001A1F2B" w:rsidRPr="003B6ABC" w:rsidRDefault="001A1F2B" w:rsidP="001A1F2B">
      <w:pPr>
        <w:jc w:val="right"/>
        <w:rPr>
          <w:rFonts w:ascii="Arial" w:hAnsi="Arial" w:cs="Arial"/>
        </w:rPr>
      </w:pPr>
    </w:p>
    <w:p w:rsidR="001A1F2B" w:rsidRPr="003B6ABC" w:rsidRDefault="001A1F2B" w:rsidP="001A1F2B">
      <w:pPr>
        <w:jc w:val="right"/>
        <w:rPr>
          <w:rFonts w:ascii="Arial" w:hAnsi="Arial" w:cs="Arial"/>
        </w:rPr>
      </w:pPr>
    </w:p>
    <w:p w:rsidR="001A1F2B" w:rsidRPr="003B6ABC" w:rsidRDefault="001A1F2B" w:rsidP="001A1F2B">
      <w:pPr>
        <w:jc w:val="center"/>
        <w:rPr>
          <w:rFonts w:ascii="Arial" w:hAnsi="Arial" w:cs="Arial"/>
          <w:b/>
          <w:sz w:val="32"/>
          <w:szCs w:val="32"/>
        </w:rPr>
      </w:pPr>
      <w:r w:rsidRPr="003B6ABC">
        <w:rPr>
          <w:rFonts w:ascii="Arial" w:hAnsi="Arial" w:cs="Arial"/>
          <w:b/>
          <w:sz w:val="32"/>
          <w:szCs w:val="32"/>
        </w:rPr>
        <w:t>Перечень земел</w:t>
      </w:r>
      <w:bookmarkStart w:id="0" w:name="_GoBack"/>
      <w:bookmarkEnd w:id="0"/>
      <w:r w:rsidRPr="003B6ABC">
        <w:rPr>
          <w:rFonts w:ascii="Arial" w:hAnsi="Arial" w:cs="Arial"/>
          <w:b/>
          <w:sz w:val="32"/>
          <w:szCs w:val="32"/>
        </w:rPr>
        <w:t>ьных участков предназначенных для целей, не связанных со строительством</w:t>
      </w:r>
    </w:p>
    <w:p w:rsidR="001A1F2B" w:rsidRPr="003B6ABC" w:rsidRDefault="001A1F2B" w:rsidP="001A1F2B">
      <w:pPr>
        <w:jc w:val="center"/>
        <w:rPr>
          <w:rFonts w:ascii="Arial" w:hAnsi="Arial" w:cs="Arial"/>
          <w:b/>
          <w:sz w:val="26"/>
          <w:szCs w:val="26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108"/>
        <w:gridCol w:w="1585"/>
        <w:gridCol w:w="1560"/>
        <w:gridCol w:w="708"/>
        <w:gridCol w:w="1418"/>
        <w:gridCol w:w="1417"/>
        <w:gridCol w:w="1251"/>
      </w:tblGrid>
      <w:tr w:rsidR="001A1F2B" w:rsidRPr="003B6ABC" w:rsidTr="001A1F2B">
        <w:tc>
          <w:tcPr>
            <w:tcW w:w="534" w:type="dxa"/>
          </w:tcPr>
          <w:p w:rsidR="001A1F2B" w:rsidRPr="003B6ABC" w:rsidRDefault="001A1F2B" w:rsidP="0019021A">
            <w:pPr>
              <w:rPr>
                <w:rFonts w:ascii="Arial" w:hAnsi="Arial" w:cs="Arial"/>
                <w:sz w:val="24"/>
                <w:szCs w:val="24"/>
              </w:rPr>
            </w:pPr>
            <w:r w:rsidRPr="003B6ABC">
              <w:rPr>
                <w:rFonts w:ascii="Arial" w:hAnsi="Arial" w:cs="Arial"/>
                <w:sz w:val="24"/>
                <w:szCs w:val="24"/>
              </w:rPr>
              <w:t>№ п\</w:t>
            </w:r>
            <w:proofErr w:type="gramStart"/>
            <w:r w:rsidRPr="003B6ABC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08" w:type="dxa"/>
          </w:tcPr>
          <w:p w:rsidR="001A1F2B" w:rsidRPr="003B6ABC" w:rsidRDefault="001A1F2B" w:rsidP="0019021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3B6ABC">
              <w:rPr>
                <w:rFonts w:ascii="Arial" w:hAnsi="Arial" w:cs="Arial"/>
                <w:sz w:val="24"/>
                <w:szCs w:val="24"/>
              </w:rPr>
              <w:t>Наиме-нование</w:t>
            </w:r>
            <w:proofErr w:type="spellEnd"/>
            <w:proofErr w:type="gramEnd"/>
          </w:p>
        </w:tc>
        <w:tc>
          <w:tcPr>
            <w:tcW w:w="1585" w:type="dxa"/>
          </w:tcPr>
          <w:p w:rsidR="001A1F2B" w:rsidRPr="003B6ABC" w:rsidRDefault="001A1F2B" w:rsidP="0019021A">
            <w:pPr>
              <w:rPr>
                <w:rFonts w:ascii="Arial" w:hAnsi="Arial" w:cs="Arial"/>
                <w:sz w:val="24"/>
                <w:szCs w:val="24"/>
              </w:rPr>
            </w:pPr>
            <w:r w:rsidRPr="003B6ABC">
              <w:rPr>
                <w:rFonts w:ascii="Arial" w:hAnsi="Arial" w:cs="Arial"/>
                <w:sz w:val="24"/>
                <w:szCs w:val="24"/>
              </w:rPr>
              <w:t>Местонахождение</w:t>
            </w:r>
          </w:p>
        </w:tc>
        <w:tc>
          <w:tcPr>
            <w:tcW w:w="1560" w:type="dxa"/>
          </w:tcPr>
          <w:p w:rsidR="001A1F2B" w:rsidRPr="003B6ABC" w:rsidRDefault="001A1F2B" w:rsidP="0019021A">
            <w:pPr>
              <w:rPr>
                <w:rFonts w:ascii="Arial" w:hAnsi="Arial" w:cs="Arial"/>
                <w:sz w:val="24"/>
                <w:szCs w:val="24"/>
              </w:rPr>
            </w:pPr>
            <w:r w:rsidRPr="003B6ABC">
              <w:rPr>
                <w:rFonts w:ascii="Arial" w:hAnsi="Arial" w:cs="Arial"/>
                <w:sz w:val="24"/>
                <w:szCs w:val="24"/>
              </w:rPr>
              <w:t>Категория земель</w:t>
            </w:r>
          </w:p>
        </w:tc>
        <w:tc>
          <w:tcPr>
            <w:tcW w:w="708" w:type="dxa"/>
          </w:tcPr>
          <w:p w:rsidR="001A1F2B" w:rsidRPr="003B6ABC" w:rsidRDefault="001A1F2B" w:rsidP="0019021A">
            <w:pPr>
              <w:rPr>
                <w:rFonts w:ascii="Arial" w:hAnsi="Arial" w:cs="Arial"/>
                <w:sz w:val="24"/>
                <w:szCs w:val="24"/>
              </w:rPr>
            </w:pPr>
            <w:r w:rsidRPr="003B6ABC">
              <w:rPr>
                <w:rFonts w:ascii="Arial" w:hAnsi="Arial" w:cs="Arial"/>
                <w:sz w:val="24"/>
                <w:szCs w:val="24"/>
              </w:rPr>
              <w:t>Площадь</w:t>
            </w:r>
          </w:p>
        </w:tc>
        <w:tc>
          <w:tcPr>
            <w:tcW w:w="1418" w:type="dxa"/>
          </w:tcPr>
          <w:p w:rsidR="001A1F2B" w:rsidRPr="003B6ABC" w:rsidRDefault="001A1F2B" w:rsidP="0019021A">
            <w:pPr>
              <w:rPr>
                <w:rFonts w:ascii="Arial" w:hAnsi="Arial" w:cs="Arial"/>
                <w:sz w:val="24"/>
                <w:szCs w:val="24"/>
              </w:rPr>
            </w:pPr>
            <w:r w:rsidRPr="003B6ABC">
              <w:rPr>
                <w:rFonts w:ascii="Arial" w:hAnsi="Arial" w:cs="Arial"/>
                <w:sz w:val="24"/>
                <w:szCs w:val="24"/>
              </w:rPr>
              <w:t>Кадастровый  квартал</w:t>
            </w:r>
          </w:p>
        </w:tc>
        <w:tc>
          <w:tcPr>
            <w:tcW w:w="1417" w:type="dxa"/>
          </w:tcPr>
          <w:p w:rsidR="001A1F2B" w:rsidRPr="003B6ABC" w:rsidRDefault="001A1F2B" w:rsidP="0019021A">
            <w:pPr>
              <w:rPr>
                <w:rFonts w:ascii="Arial" w:hAnsi="Arial" w:cs="Arial"/>
                <w:sz w:val="24"/>
                <w:szCs w:val="24"/>
              </w:rPr>
            </w:pPr>
            <w:r w:rsidRPr="003B6ABC">
              <w:rPr>
                <w:rFonts w:ascii="Arial" w:hAnsi="Arial" w:cs="Arial"/>
                <w:sz w:val="24"/>
                <w:szCs w:val="24"/>
              </w:rPr>
              <w:t>Целевое назначение</w:t>
            </w:r>
          </w:p>
        </w:tc>
        <w:tc>
          <w:tcPr>
            <w:tcW w:w="1251" w:type="dxa"/>
          </w:tcPr>
          <w:p w:rsidR="001A1F2B" w:rsidRPr="003B6ABC" w:rsidRDefault="001A1F2B" w:rsidP="0019021A">
            <w:pPr>
              <w:rPr>
                <w:rFonts w:ascii="Arial" w:hAnsi="Arial" w:cs="Arial"/>
                <w:sz w:val="24"/>
                <w:szCs w:val="24"/>
              </w:rPr>
            </w:pPr>
            <w:r w:rsidRPr="003B6ABC">
              <w:rPr>
                <w:rFonts w:ascii="Arial" w:hAnsi="Arial" w:cs="Arial"/>
                <w:sz w:val="24"/>
                <w:szCs w:val="24"/>
              </w:rPr>
              <w:t>Вид права</w:t>
            </w:r>
          </w:p>
        </w:tc>
      </w:tr>
      <w:tr w:rsidR="001A1F2B" w:rsidRPr="003B6ABC" w:rsidTr="001A1F2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2B" w:rsidRPr="003B6ABC" w:rsidRDefault="001A1F2B" w:rsidP="0019021A">
            <w:pPr>
              <w:rPr>
                <w:rFonts w:ascii="Arial" w:hAnsi="Arial" w:cs="Arial"/>
                <w:sz w:val="24"/>
                <w:szCs w:val="24"/>
              </w:rPr>
            </w:pPr>
            <w:r w:rsidRPr="003B6AB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2B" w:rsidRPr="003B6ABC" w:rsidRDefault="001A1F2B" w:rsidP="0019021A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B6ABC">
              <w:rPr>
                <w:rFonts w:ascii="Arial" w:hAnsi="Arial" w:cs="Arial"/>
                <w:sz w:val="24"/>
                <w:szCs w:val="24"/>
              </w:rPr>
              <w:t>Земель-</w:t>
            </w:r>
            <w:proofErr w:type="spellStart"/>
            <w:r w:rsidRPr="003B6ABC">
              <w:rPr>
                <w:rFonts w:ascii="Arial" w:hAnsi="Arial" w:cs="Arial"/>
                <w:sz w:val="24"/>
                <w:szCs w:val="24"/>
              </w:rPr>
              <w:t>ный</w:t>
            </w:r>
            <w:proofErr w:type="spellEnd"/>
            <w:proofErr w:type="gramEnd"/>
            <w:r w:rsidRPr="003B6ABC">
              <w:rPr>
                <w:rFonts w:ascii="Arial" w:hAnsi="Arial" w:cs="Arial"/>
                <w:sz w:val="24"/>
                <w:szCs w:val="24"/>
              </w:rPr>
              <w:t xml:space="preserve"> участок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2B" w:rsidRPr="003B6ABC" w:rsidRDefault="001A1F2B" w:rsidP="0019021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B6ABC">
              <w:rPr>
                <w:rFonts w:ascii="Arial" w:hAnsi="Arial" w:cs="Arial"/>
                <w:sz w:val="24"/>
                <w:szCs w:val="24"/>
              </w:rPr>
              <w:t xml:space="preserve">Примерно в 10 метрах по направлению на запад от жилого дома, </w:t>
            </w:r>
            <w:r w:rsidRPr="003B6ABC">
              <w:rPr>
                <w:rFonts w:ascii="Arial" w:hAnsi="Arial" w:cs="Arial"/>
                <w:sz w:val="24"/>
                <w:szCs w:val="24"/>
              </w:rPr>
              <w:lastRenderedPageBreak/>
              <w:t xml:space="preserve">расположенного по адресу: Нижегородская область, Ковернинский район, д. </w:t>
            </w:r>
            <w:proofErr w:type="spellStart"/>
            <w:r w:rsidRPr="003B6ABC">
              <w:rPr>
                <w:rFonts w:ascii="Arial" w:hAnsi="Arial" w:cs="Arial"/>
                <w:sz w:val="24"/>
                <w:szCs w:val="24"/>
              </w:rPr>
              <w:t>Дурандино</w:t>
            </w:r>
            <w:proofErr w:type="spellEnd"/>
            <w:r w:rsidRPr="003B6ABC">
              <w:rPr>
                <w:rFonts w:ascii="Arial" w:hAnsi="Arial" w:cs="Arial"/>
                <w:sz w:val="24"/>
                <w:szCs w:val="24"/>
              </w:rPr>
              <w:t>, д.4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2B" w:rsidRPr="003B6ABC" w:rsidRDefault="001A1F2B" w:rsidP="0019021A">
            <w:pPr>
              <w:rPr>
                <w:rFonts w:ascii="Arial" w:hAnsi="Arial" w:cs="Arial"/>
                <w:sz w:val="24"/>
                <w:szCs w:val="24"/>
              </w:rPr>
            </w:pPr>
            <w:r w:rsidRPr="003B6ABC">
              <w:rPr>
                <w:rFonts w:ascii="Arial" w:hAnsi="Arial" w:cs="Arial"/>
                <w:sz w:val="24"/>
                <w:szCs w:val="24"/>
              </w:rPr>
              <w:lastRenderedPageBreak/>
              <w:t xml:space="preserve">Земли </w:t>
            </w:r>
            <w:proofErr w:type="gramStart"/>
            <w:r w:rsidRPr="003B6ABC">
              <w:rPr>
                <w:rFonts w:ascii="Arial" w:hAnsi="Arial" w:cs="Arial"/>
                <w:sz w:val="24"/>
                <w:szCs w:val="24"/>
              </w:rPr>
              <w:t>населенных</w:t>
            </w:r>
            <w:proofErr w:type="gramEnd"/>
            <w:r w:rsidRPr="003B6AB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B6ABC">
              <w:rPr>
                <w:rFonts w:ascii="Arial" w:hAnsi="Arial" w:cs="Arial"/>
                <w:sz w:val="24"/>
                <w:szCs w:val="24"/>
              </w:rPr>
              <w:t>пуктов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2B" w:rsidRPr="003B6ABC" w:rsidRDefault="001A1F2B" w:rsidP="0019021A">
            <w:pPr>
              <w:rPr>
                <w:rFonts w:ascii="Arial" w:hAnsi="Arial" w:cs="Arial"/>
                <w:sz w:val="24"/>
                <w:szCs w:val="24"/>
              </w:rPr>
            </w:pPr>
            <w:r w:rsidRPr="003B6ABC">
              <w:rPr>
                <w:rFonts w:ascii="Arial" w:hAnsi="Arial" w:cs="Arial"/>
                <w:sz w:val="24"/>
                <w:szCs w:val="24"/>
              </w:rPr>
              <w:t>356</w:t>
            </w:r>
          </w:p>
          <w:p w:rsidR="001A1F2B" w:rsidRPr="003B6ABC" w:rsidRDefault="001A1F2B" w:rsidP="0019021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B6ABC"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 w:rsidRPr="003B6AB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2B" w:rsidRPr="003B6ABC" w:rsidRDefault="001A1F2B" w:rsidP="0019021A">
            <w:pPr>
              <w:rPr>
                <w:rFonts w:ascii="Arial" w:hAnsi="Arial" w:cs="Arial"/>
                <w:sz w:val="24"/>
                <w:szCs w:val="24"/>
              </w:rPr>
            </w:pPr>
            <w:r w:rsidRPr="003B6ABC">
              <w:rPr>
                <w:rFonts w:ascii="Arial" w:hAnsi="Arial" w:cs="Arial"/>
                <w:sz w:val="24"/>
                <w:szCs w:val="24"/>
              </w:rPr>
              <w:t>52:08:0011623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2B" w:rsidRPr="003B6ABC" w:rsidRDefault="001A1F2B" w:rsidP="0019021A">
            <w:pPr>
              <w:rPr>
                <w:rFonts w:ascii="Arial" w:hAnsi="Arial" w:cs="Arial"/>
                <w:sz w:val="24"/>
                <w:szCs w:val="24"/>
              </w:rPr>
            </w:pPr>
            <w:r w:rsidRPr="003B6ABC">
              <w:rPr>
                <w:rFonts w:ascii="Arial" w:hAnsi="Arial" w:cs="Arial"/>
                <w:sz w:val="24"/>
                <w:szCs w:val="24"/>
              </w:rPr>
              <w:t>Для огородничества</w:t>
            </w:r>
          </w:p>
          <w:p w:rsidR="001A1F2B" w:rsidRPr="003B6ABC" w:rsidRDefault="001A1F2B" w:rsidP="0019021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2B" w:rsidRPr="003B6ABC" w:rsidRDefault="001A1F2B" w:rsidP="0019021A">
            <w:pPr>
              <w:rPr>
                <w:rFonts w:ascii="Arial" w:hAnsi="Arial" w:cs="Arial"/>
                <w:sz w:val="24"/>
                <w:szCs w:val="24"/>
              </w:rPr>
            </w:pPr>
            <w:r w:rsidRPr="003B6ABC">
              <w:rPr>
                <w:rFonts w:ascii="Arial" w:hAnsi="Arial" w:cs="Arial"/>
                <w:sz w:val="24"/>
                <w:szCs w:val="24"/>
              </w:rPr>
              <w:t>собственность</w:t>
            </w:r>
          </w:p>
          <w:p w:rsidR="001A1F2B" w:rsidRPr="003B6ABC" w:rsidRDefault="001A1F2B" w:rsidP="001902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A1F2B" w:rsidRPr="003B6ABC" w:rsidTr="001A1F2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2B" w:rsidRPr="003B6ABC" w:rsidRDefault="001A1F2B" w:rsidP="0019021A">
            <w:pPr>
              <w:rPr>
                <w:rFonts w:ascii="Arial" w:hAnsi="Arial" w:cs="Arial"/>
                <w:sz w:val="24"/>
                <w:szCs w:val="24"/>
              </w:rPr>
            </w:pPr>
            <w:r w:rsidRPr="003B6ABC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2B" w:rsidRPr="003B6ABC" w:rsidRDefault="001A1F2B" w:rsidP="0019021A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B6ABC">
              <w:rPr>
                <w:rFonts w:ascii="Arial" w:hAnsi="Arial" w:cs="Arial"/>
                <w:sz w:val="24"/>
                <w:szCs w:val="24"/>
              </w:rPr>
              <w:t>Земель-</w:t>
            </w:r>
            <w:proofErr w:type="spellStart"/>
            <w:r w:rsidRPr="003B6ABC">
              <w:rPr>
                <w:rFonts w:ascii="Arial" w:hAnsi="Arial" w:cs="Arial"/>
                <w:sz w:val="24"/>
                <w:szCs w:val="24"/>
              </w:rPr>
              <w:t>ный</w:t>
            </w:r>
            <w:proofErr w:type="spellEnd"/>
            <w:proofErr w:type="gramEnd"/>
            <w:r w:rsidRPr="003B6ABC">
              <w:rPr>
                <w:rFonts w:ascii="Arial" w:hAnsi="Arial" w:cs="Arial"/>
                <w:sz w:val="24"/>
                <w:szCs w:val="24"/>
              </w:rPr>
              <w:t xml:space="preserve"> участок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2B" w:rsidRPr="003B6ABC" w:rsidRDefault="001A1F2B" w:rsidP="0019021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B6ABC">
              <w:rPr>
                <w:rFonts w:ascii="Arial" w:hAnsi="Arial" w:cs="Arial"/>
                <w:sz w:val="24"/>
                <w:szCs w:val="24"/>
              </w:rPr>
              <w:t xml:space="preserve">Примерно в 23 метрах по направлению на северо-восток от жилого дома, расположенного по адресу: Нижегородская область, Ковернинский район, д. </w:t>
            </w:r>
            <w:proofErr w:type="spellStart"/>
            <w:r w:rsidRPr="003B6ABC">
              <w:rPr>
                <w:rFonts w:ascii="Arial" w:hAnsi="Arial" w:cs="Arial"/>
                <w:sz w:val="24"/>
                <w:szCs w:val="24"/>
              </w:rPr>
              <w:t>Дурандино</w:t>
            </w:r>
            <w:proofErr w:type="spellEnd"/>
            <w:r w:rsidRPr="003B6ABC">
              <w:rPr>
                <w:rFonts w:ascii="Arial" w:hAnsi="Arial" w:cs="Arial"/>
                <w:sz w:val="24"/>
                <w:szCs w:val="24"/>
              </w:rPr>
              <w:t>, д.4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2B" w:rsidRPr="003B6ABC" w:rsidRDefault="001A1F2B" w:rsidP="0019021A">
            <w:pPr>
              <w:rPr>
                <w:rFonts w:ascii="Arial" w:hAnsi="Arial" w:cs="Arial"/>
                <w:sz w:val="24"/>
                <w:szCs w:val="24"/>
              </w:rPr>
            </w:pPr>
            <w:r w:rsidRPr="003B6ABC">
              <w:rPr>
                <w:rFonts w:ascii="Arial" w:hAnsi="Arial" w:cs="Arial"/>
                <w:sz w:val="24"/>
                <w:szCs w:val="24"/>
              </w:rPr>
              <w:t xml:space="preserve">Земли </w:t>
            </w:r>
            <w:proofErr w:type="gramStart"/>
            <w:r w:rsidRPr="003B6ABC">
              <w:rPr>
                <w:rFonts w:ascii="Arial" w:hAnsi="Arial" w:cs="Arial"/>
                <w:sz w:val="24"/>
                <w:szCs w:val="24"/>
              </w:rPr>
              <w:t>населенных</w:t>
            </w:r>
            <w:proofErr w:type="gramEnd"/>
            <w:r w:rsidRPr="003B6AB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B6ABC">
              <w:rPr>
                <w:rFonts w:ascii="Arial" w:hAnsi="Arial" w:cs="Arial"/>
                <w:sz w:val="24"/>
                <w:szCs w:val="24"/>
              </w:rPr>
              <w:t>пуктов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2B" w:rsidRPr="003B6ABC" w:rsidRDefault="001A1F2B" w:rsidP="0019021A">
            <w:pPr>
              <w:rPr>
                <w:rFonts w:ascii="Arial" w:hAnsi="Arial" w:cs="Arial"/>
                <w:sz w:val="24"/>
                <w:szCs w:val="24"/>
              </w:rPr>
            </w:pPr>
            <w:r w:rsidRPr="003B6ABC">
              <w:rPr>
                <w:rFonts w:ascii="Arial" w:hAnsi="Arial" w:cs="Arial"/>
                <w:sz w:val="24"/>
                <w:szCs w:val="24"/>
              </w:rPr>
              <w:t>244</w:t>
            </w:r>
          </w:p>
          <w:p w:rsidR="001A1F2B" w:rsidRPr="003B6ABC" w:rsidRDefault="001A1F2B" w:rsidP="0019021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B6ABC"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 w:rsidRPr="003B6AB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2B" w:rsidRPr="003B6ABC" w:rsidRDefault="001A1F2B" w:rsidP="0019021A">
            <w:pPr>
              <w:rPr>
                <w:rFonts w:ascii="Arial" w:hAnsi="Arial" w:cs="Arial"/>
                <w:sz w:val="24"/>
                <w:szCs w:val="24"/>
              </w:rPr>
            </w:pPr>
            <w:r w:rsidRPr="003B6ABC">
              <w:rPr>
                <w:rFonts w:ascii="Arial" w:hAnsi="Arial" w:cs="Arial"/>
                <w:sz w:val="24"/>
                <w:szCs w:val="24"/>
              </w:rPr>
              <w:t>52:08:0011623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2B" w:rsidRPr="003B6ABC" w:rsidRDefault="001A1F2B" w:rsidP="0019021A">
            <w:pPr>
              <w:rPr>
                <w:rFonts w:ascii="Arial" w:hAnsi="Arial" w:cs="Arial"/>
                <w:sz w:val="24"/>
                <w:szCs w:val="24"/>
              </w:rPr>
            </w:pPr>
            <w:r w:rsidRPr="003B6ABC">
              <w:rPr>
                <w:rFonts w:ascii="Arial" w:hAnsi="Arial" w:cs="Arial"/>
                <w:sz w:val="24"/>
                <w:szCs w:val="24"/>
              </w:rPr>
              <w:t>Для огородничества</w:t>
            </w:r>
          </w:p>
          <w:p w:rsidR="001A1F2B" w:rsidRPr="003B6ABC" w:rsidRDefault="001A1F2B" w:rsidP="0019021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2B" w:rsidRPr="003B6ABC" w:rsidRDefault="001A1F2B" w:rsidP="0019021A">
            <w:pPr>
              <w:rPr>
                <w:rFonts w:ascii="Arial" w:hAnsi="Arial" w:cs="Arial"/>
                <w:sz w:val="24"/>
                <w:szCs w:val="24"/>
              </w:rPr>
            </w:pPr>
            <w:r w:rsidRPr="003B6ABC">
              <w:rPr>
                <w:rFonts w:ascii="Arial" w:hAnsi="Arial" w:cs="Arial"/>
                <w:sz w:val="24"/>
                <w:szCs w:val="24"/>
              </w:rPr>
              <w:t>собственность</w:t>
            </w:r>
          </w:p>
          <w:p w:rsidR="001A1F2B" w:rsidRPr="003B6ABC" w:rsidRDefault="001A1F2B" w:rsidP="001902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A1F2B" w:rsidRPr="003B6ABC" w:rsidRDefault="001A1F2B" w:rsidP="001A1F2B">
      <w:pPr>
        <w:rPr>
          <w:rFonts w:ascii="Arial" w:hAnsi="Arial" w:cs="Arial"/>
        </w:rPr>
      </w:pPr>
    </w:p>
    <w:p w:rsidR="001A1F2B" w:rsidRPr="003B6ABC" w:rsidRDefault="001A1F2B" w:rsidP="001A1F2B">
      <w:pPr>
        <w:rPr>
          <w:rFonts w:ascii="Arial" w:hAnsi="Arial" w:cs="Arial"/>
        </w:rPr>
      </w:pPr>
    </w:p>
    <w:p w:rsidR="001A1F2B" w:rsidRPr="003B6ABC" w:rsidRDefault="001A1F2B" w:rsidP="001A1F2B">
      <w:pPr>
        <w:rPr>
          <w:rFonts w:ascii="Arial" w:hAnsi="Arial" w:cs="Arial"/>
        </w:rPr>
      </w:pPr>
    </w:p>
    <w:p w:rsidR="001A1F2B" w:rsidRPr="003B6ABC" w:rsidRDefault="001A1F2B" w:rsidP="001A1F2B">
      <w:pPr>
        <w:rPr>
          <w:rFonts w:ascii="Arial" w:hAnsi="Arial" w:cs="Arial"/>
        </w:rPr>
      </w:pPr>
    </w:p>
    <w:p w:rsidR="001A1F2B" w:rsidRPr="003B6ABC" w:rsidRDefault="001A1F2B" w:rsidP="001A1F2B">
      <w:pPr>
        <w:rPr>
          <w:rFonts w:ascii="Arial" w:hAnsi="Arial" w:cs="Arial"/>
        </w:rPr>
      </w:pPr>
    </w:p>
    <w:p w:rsidR="001A1F2B" w:rsidRPr="003B6ABC" w:rsidRDefault="001A1F2B" w:rsidP="001A1F2B">
      <w:pPr>
        <w:rPr>
          <w:rFonts w:ascii="Arial" w:hAnsi="Arial" w:cs="Arial"/>
        </w:rPr>
      </w:pPr>
    </w:p>
    <w:p w:rsidR="001A1F2B" w:rsidRPr="003B6ABC" w:rsidRDefault="001A1F2B" w:rsidP="001A1F2B">
      <w:pPr>
        <w:rPr>
          <w:rFonts w:ascii="Arial" w:hAnsi="Arial" w:cs="Arial"/>
        </w:rPr>
      </w:pPr>
    </w:p>
    <w:p w:rsidR="001A1F2B" w:rsidRPr="003B6ABC" w:rsidRDefault="001A1F2B" w:rsidP="001A1F2B">
      <w:pPr>
        <w:rPr>
          <w:rFonts w:ascii="Arial" w:hAnsi="Arial" w:cs="Arial"/>
        </w:rPr>
      </w:pPr>
    </w:p>
    <w:p w:rsidR="001A1F2B" w:rsidRPr="003B6ABC" w:rsidRDefault="001A1F2B" w:rsidP="001A1F2B">
      <w:pPr>
        <w:rPr>
          <w:rFonts w:ascii="Arial" w:hAnsi="Arial" w:cs="Arial"/>
        </w:rPr>
      </w:pPr>
    </w:p>
    <w:p w:rsidR="001A1F2B" w:rsidRPr="003B6ABC" w:rsidRDefault="001A1F2B" w:rsidP="001A1F2B">
      <w:pPr>
        <w:rPr>
          <w:rFonts w:ascii="Arial" w:hAnsi="Arial" w:cs="Arial"/>
        </w:rPr>
      </w:pPr>
    </w:p>
    <w:p w:rsidR="001A1F2B" w:rsidRPr="003B6ABC" w:rsidRDefault="001A1F2B" w:rsidP="001A1F2B">
      <w:pPr>
        <w:rPr>
          <w:rFonts w:ascii="Arial" w:hAnsi="Arial" w:cs="Arial"/>
        </w:rPr>
      </w:pPr>
    </w:p>
    <w:p w:rsidR="001A1F2B" w:rsidRPr="003B6ABC" w:rsidRDefault="001A1F2B" w:rsidP="001A1F2B">
      <w:pPr>
        <w:jc w:val="both"/>
        <w:rPr>
          <w:rFonts w:ascii="Arial" w:hAnsi="Arial" w:cs="Arial"/>
          <w:sz w:val="28"/>
          <w:szCs w:val="28"/>
        </w:rPr>
      </w:pPr>
    </w:p>
    <w:p w:rsidR="001A1F2B" w:rsidRPr="003B6ABC" w:rsidRDefault="001A1F2B" w:rsidP="001A1F2B">
      <w:pPr>
        <w:jc w:val="both"/>
        <w:rPr>
          <w:rFonts w:ascii="Arial" w:hAnsi="Arial" w:cs="Arial"/>
          <w:sz w:val="28"/>
          <w:szCs w:val="28"/>
        </w:rPr>
      </w:pPr>
    </w:p>
    <w:p w:rsidR="00BB1E0F" w:rsidRDefault="00BB1E0F"/>
    <w:sectPr w:rsidR="00BB1E0F" w:rsidSect="001A1F2B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F2B"/>
    <w:rsid w:val="001A1F2B"/>
    <w:rsid w:val="00BB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1A1F2B"/>
    <w:pPr>
      <w:jc w:val="center"/>
    </w:pPr>
    <w:rPr>
      <w:b/>
      <w:sz w:val="24"/>
    </w:rPr>
  </w:style>
  <w:style w:type="paragraph" w:styleId="2">
    <w:name w:val="Body Text 2"/>
    <w:basedOn w:val="a"/>
    <w:link w:val="20"/>
    <w:rsid w:val="001A1F2B"/>
    <w:pPr>
      <w:jc w:val="both"/>
    </w:pPr>
    <w:rPr>
      <w:sz w:val="26"/>
    </w:rPr>
  </w:style>
  <w:style w:type="character" w:customStyle="1" w:styleId="20">
    <w:name w:val="Основной текст 2 Знак"/>
    <w:basedOn w:val="a0"/>
    <w:link w:val="2"/>
    <w:rsid w:val="001A1F2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A1F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1F2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1A1F2B"/>
    <w:pPr>
      <w:jc w:val="center"/>
    </w:pPr>
    <w:rPr>
      <w:b/>
      <w:sz w:val="24"/>
    </w:rPr>
  </w:style>
  <w:style w:type="paragraph" w:styleId="2">
    <w:name w:val="Body Text 2"/>
    <w:basedOn w:val="a"/>
    <w:link w:val="20"/>
    <w:rsid w:val="001A1F2B"/>
    <w:pPr>
      <w:jc w:val="both"/>
    </w:pPr>
    <w:rPr>
      <w:sz w:val="26"/>
    </w:rPr>
  </w:style>
  <w:style w:type="character" w:customStyle="1" w:styleId="20">
    <w:name w:val="Основной текст 2 Знак"/>
    <w:basedOn w:val="a0"/>
    <w:link w:val="2"/>
    <w:rsid w:val="001A1F2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A1F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1F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2015-02-05T14:59:00Z</dcterms:created>
  <dcterms:modified xsi:type="dcterms:W3CDTF">2015-02-05T15:00:00Z</dcterms:modified>
</cp:coreProperties>
</file>